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山东大学(威海)数学与统计学院</w:t>
      </w:r>
      <w:r>
        <w:rPr>
          <w:rFonts w:hint="eastAsia"/>
          <w:b/>
          <w:sz w:val="32"/>
          <w:szCs w:val="32"/>
          <w:lang w:val="en-US" w:eastAsia="zh-CN"/>
        </w:rPr>
        <w:t>填字数独大赛</w:t>
      </w:r>
      <w:r>
        <w:rPr>
          <w:rFonts w:hint="eastAsia"/>
          <w:b/>
          <w:sz w:val="32"/>
          <w:szCs w:val="32"/>
        </w:rPr>
        <w:t>报名表</w:t>
      </w:r>
    </w:p>
    <w:tbl>
      <w:tblPr>
        <w:tblStyle w:val="4"/>
        <w:tblpPr w:leftFromText="180" w:rightFromText="180" w:vertAnchor="text" w:horzAnchor="page" w:tblpX="1325" w:tblpY="215"/>
        <w:tblW w:w="89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5"/>
        <w:gridCol w:w="2529"/>
        <w:gridCol w:w="2033"/>
        <w:gridCol w:w="2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8996" w:type="dxa"/>
            <w:gridSpan w:val="4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队伍名称：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225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成员名单</w:t>
            </w:r>
          </w:p>
        </w:tc>
        <w:tc>
          <w:tcPr>
            <w:tcW w:w="2529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联系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eastAsia="zh-CN"/>
              </w:rPr>
              <w:t>电话</w:t>
            </w:r>
          </w:p>
        </w:tc>
        <w:tc>
          <w:tcPr>
            <w:tcW w:w="2033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  <w:lang w:val="en-US" w:eastAsia="zh-CN"/>
              </w:rPr>
              <w:t>QQ</w:t>
            </w:r>
          </w:p>
        </w:tc>
        <w:tc>
          <w:tcPr>
            <w:tcW w:w="2209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年级专业班级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225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队长：</w:t>
            </w:r>
          </w:p>
        </w:tc>
        <w:tc>
          <w:tcPr>
            <w:tcW w:w="2529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2033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2209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队员：</w:t>
            </w:r>
          </w:p>
        </w:tc>
        <w:tc>
          <w:tcPr>
            <w:tcW w:w="2529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2033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</w:p>
        </w:tc>
        <w:tc>
          <w:tcPr>
            <w:tcW w:w="2209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>
            <w:pPr>
              <w:ind w:firstLine="960" w:firstLineChars="300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</w:p>
        </w:tc>
        <w:tc>
          <w:tcPr>
            <w:tcW w:w="2529" w:type="dxa"/>
          </w:tcPr>
          <w:p>
            <w:pP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</w:p>
        </w:tc>
        <w:tc>
          <w:tcPr>
            <w:tcW w:w="2033" w:type="dxa"/>
          </w:tcPr>
          <w:p>
            <w:pPr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2209" w:type="dxa"/>
          </w:tcPr>
          <w:p>
            <w:pPr>
              <w:rPr>
                <w:rFonts w:ascii="黑体" w:hAnsi="黑体" w:eastAsia="黑体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